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DD" w:rsidRPr="006F19A8" w:rsidRDefault="00F57BDD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 xml:space="preserve">Дисциплина </w:t>
      </w:r>
      <w:r w:rsidRPr="006F19A8">
        <w:rPr>
          <w:rFonts w:ascii="Times New Roman" w:hAnsi="Times New Roman" w:cs="Times New Roman"/>
          <w:b/>
          <w:sz w:val="28"/>
        </w:rPr>
        <w:t>Safety</w:t>
      </w:r>
      <w:r w:rsidRPr="006F19A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F19A8">
        <w:rPr>
          <w:rFonts w:ascii="Times New Roman" w:hAnsi="Times New Roman" w:cs="Times New Roman"/>
          <w:b/>
          <w:sz w:val="28"/>
        </w:rPr>
        <w:t>aspects</w:t>
      </w:r>
      <w:r w:rsidRPr="006F19A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F19A8">
        <w:rPr>
          <w:rFonts w:ascii="Times New Roman" w:hAnsi="Times New Roman" w:cs="Times New Roman"/>
          <w:b/>
          <w:sz w:val="28"/>
        </w:rPr>
        <w:t>in</w:t>
      </w:r>
      <w:r w:rsidRPr="006F19A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F19A8">
        <w:rPr>
          <w:rFonts w:ascii="Times New Roman" w:hAnsi="Times New Roman" w:cs="Times New Roman"/>
          <w:b/>
          <w:sz w:val="28"/>
        </w:rPr>
        <w:t>biotechnology</w:t>
      </w:r>
    </w:p>
    <w:p w:rsidR="0055566B" w:rsidRPr="006F19A8" w:rsidRDefault="00F57BDD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>для обучающихся специальности 5В070100 – Биотехнологии</w:t>
      </w:r>
    </w:p>
    <w:p w:rsidR="006F19A8" w:rsidRDefault="00F57BDD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>Семестр 3, 4</w:t>
      </w:r>
    </w:p>
    <w:p w:rsidR="00F57BDD" w:rsidRPr="000D2100" w:rsidRDefault="00F57BDD" w:rsidP="000D2100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>2018-2019 учебный год</w:t>
      </w:r>
    </w:p>
    <w:p w:rsidR="00F57BDD" w:rsidRDefault="00F57BDD" w:rsidP="00F57BD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данной дисциплине</w:t>
      </w:r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представлен материал, касающийся обеспечения безопасности в применении технологий рекомбинантной ДНК для получения </w:t>
      </w:r>
      <w:proofErr w:type="spellStart"/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трансгенных</w:t>
      </w:r>
      <w:proofErr w:type="spellEnd"/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микроогранизмов</w:t>
      </w:r>
      <w:proofErr w:type="spellEnd"/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растений и животных. В частности обсуждаются существующие механизмы обеспечения безопасности в биотехнологии с точки зрения анализа риска, связанного с использованием генетически модифицированных организмов и надлежащие условия их содержания в лабораториях, в том числе на крупномасштабных производственных предприятиях, с целью защиты лабораторных работников и ограничения негативн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ого влияния генетически модифицированных</w:t>
      </w:r>
      <w:r w:rsidRPr="002B2B3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организмов на здоровье людей, животных и на окружающую среду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A36B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F57BDD" w:rsidRDefault="00F57BDD" w:rsidP="00F57B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 Стоимость – 4 кредита</w:t>
      </w:r>
    </w:p>
    <w:p w:rsidR="00F57BDD" w:rsidRDefault="00F57BDD" w:rsidP="00F57B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Цель – 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предоставить фундаментальные теоретические и практические знания по аспектам безопасности </w:t>
      </w:r>
      <w:r>
        <w:rPr>
          <w:rFonts w:ascii="Times New Roman" w:hAnsi="Times New Roman" w:cs="Times New Roman"/>
          <w:sz w:val="28"/>
          <w:lang w:val="ru-RU"/>
        </w:rPr>
        <w:t xml:space="preserve">применения </w:t>
      </w:r>
      <w:r w:rsidRPr="00F57BDD">
        <w:rPr>
          <w:rFonts w:ascii="Times New Roman" w:hAnsi="Times New Roman" w:cs="Times New Roman"/>
          <w:sz w:val="28"/>
          <w:lang w:val="ru-RU"/>
        </w:rPr>
        <w:t>биотехнологи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в промышленности и сельском хозяйстве.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7B2E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Данная дисциплина соответствует цели образовательной программы, заключающейся в обеспечении региона специалистами новой формации, обладающими современными знаниями и навыками по профилирующим дисциплинам.</w:t>
      </w:r>
    </w:p>
    <w:p w:rsidR="00F57BDD" w:rsidRPr="00F57BDD" w:rsidRDefault="00F57BDD" w:rsidP="00F57B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Pr="00F57BDD">
        <w:rPr>
          <w:rFonts w:ascii="Times New Roman" w:hAnsi="Times New Roman" w:cs="Times New Roman"/>
          <w:sz w:val="28"/>
          <w:lang w:val="ru-RU"/>
        </w:rPr>
        <w:t>В результате прохождения данного курса студенты должны иметь следующ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F57BDD">
        <w:rPr>
          <w:rFonts w:ascii="Times New Roman" w:hAnsi="Times New Roman" w:cs="Times New Roman"/>
          <w:sz w:val="28"/>
          <w:lang w:val="ru-RU"/>
        </w:rPr>
        <w:t>е:</w:t>
      </w:r>
    </w:p>
    <w:p w:rsidR="00F57BDD" w:rsidRPr="00F57BDD" w:rsidRDefault="00F57BDD" w:rsidP="00CC6C8C">
      <w:pPr>
        <w:jc w:val="both"/>
        <w:rPr>
          <w:rFonts w:ascii="Times New Roman" w:hAnsi="Times New Roman" w:cs="Times New Roman"/>
          <w:sz w:val="28"/>
          <w:lang w:val="ru-RU"/>
        </w:rPr>
      </w:pPr>
      <w:r w:rsidRPr="00CC6C8C">
        <w:rPr>
          <w:rFonts w:ascii="Times New Roman" w:hAnsi="Times New Roman" w:cs="Times New Roman"/>
          <w:sz w:val="28"/>
          <w:u w:val="single"/>
          <w:lang w:val="ru-RU"/>
        </w:rPr>
        <w:t>Знания и понимание</w:t>
      </w:r>
      <w:r w:rsidRPr="00F57BDD">
        <w:rPr>
          <w:rFonts w:ascii="Times New Roman" w:hAnsi="Times New Roman" w:cs="Times New Roman"/>
          <w:sz w:val="28"/>
          <w:lang w:val="ru-RU"/>
        </w:rPr>
        <w:t>: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принцип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генной инженерии и переноса генов у различных организмов;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основны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проблем применения технологий рекомбинантн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ДНК для здоровья и окружающей среды;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правил техники безопасности;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что такое </w:t>
      </w:r>
      <w:r w:rsidRPr="00F57BDD">
        <w:rPr>
          <w:rFonts w:ascii="Times New Roman" w:hAnsi="Times New Roman" w:cs="Times New Roman"/>
          <w:sz w:val="28"/>
          <w:lang w:val="ru-RU"/>
        </w:rPr>
        <w:t>биоразнообрази</w:t>
      </w:r>
      <w:r w:rsidR="00CC6C8C">
        <w:rPr>
          <w:rFonts w:ascii="Times New Roman" w:hAnsi="Times New Roman" w:cs="Times New Roman"/>
          <w:sz w:val="28"/>
          <w:lang w:val="ru-RU"/>
        </w:rPr>
        <w:t xml:space="preserve">е и </w:t>
      </w:r>
      <w:r w:rsidRPr="00F57BDD">
        <w:rPr>
          <w:rFonts w:ascii="Times New Roman" w:hAnsi="Times New Roman" w:cs="Times New Roman"/>
          <w:sz w:val="28"/>
          <w:lang w:val="ru-RU"/>
        </w:rPr>
        <w:t>биотерроризм.</w:t>
      </w:r>
    </w:p>
    <w:p w:rsidR="00F57BDD" w:rsidRDefault="00F57BDD" w:rsidP="00CC6C8C">
      <w:pPr>
        <w:jc w:val="both"/>
        <w:rPr>
          <w:rFonts w:ascii="Times New Roman" w:hAnsi="Times New Roman" w:cs="Times New Roman"/>
          <w:sz w:val="28"/>
          <w:lang w:val="ru-RU"/>
        </w:rPr>
      </w:pPr>
      <w:r w:rsidRPr="00CC6C8C">
        <w:rPr>
          <w:rFonts w:ascii="Times New Roman" w:hAnsi="Times New Roman" w:cs="Times New Roman"/>
          <w:sz w:val="28"/>
          <w:u w:val="single"/>
          <w:lang w:val="ru-RU"/>
        </w:rPr>
        <w:t>Практические навыки</w:t>
      </w:r>
      <w:r w:rsidRPr="00F57BDD">
        <w:rPr>
          <w:rFonts w:ascii="Times New Roman" w:hAnsi="Times New Roman" w:cs="Times New Roman"/>
          <w:sz w:val="28"/>
          <w:lang w:val="ru-RU"/>
        </w:rPr>
        <w:t>: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метод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анализа рисков для различных организмов (микроорганизмов, растений, животных);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лабораторн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биобезопасност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F57BDD">
        <w:rPr>
          <w:rFonts w:ascii="Times New Roman" w:hAnsi="Times New Roman" w:cs="Times New Roman"/>
          <w:sz w:val="28"/>
          <w:lang w:val="ru-RU"/>
        </w:rPr>
        <w:t>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оценк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безопасности пищевых продуктов, полученных из генетически модифицированных организмов;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разработки стратегии управления рисками, связанные с генно-инженерной деятельностью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и рекомендации по безопасности ГМ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F57BDD">
        <w:rPr>
          <w:rFonts w:ascii="Times New Roman" w:hAnsi="Times New Roman" w:cs="Times New Roman"/>
          <w:sz w:val="28"/>
          <w:lang w:val="ru-RU"/>
        </w:rPr>
        <w:t>, основанны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на научных данных;</w:t>
      </w:r>
      <w:r w:rsidR="00CC6C8C">
        <w:rPr>
          <w:rFonts w:ascii="Times New Roman" w:hAnsi="Times New Roman" w:cs="Times New Roman"/>
          <w:sz w:val="28"/>
          <w:lang w:val="ru-RU"/>
        </w:rPr>
        <w:t xml:space="preserve"> </w:t>
      </w:r>
      <w:r w:rsidRPr="00F57BDD">
        <w:rPr>
          <w:rFonts w:ascii="Times New Roman" w:hAnsi="Times New Roman" w:cs="Times New Roman"/>
          <w:sz w:val="28"/>
          <w:lang w:val="ru-RU"/>
        </w:rPr>
        <w:t>научно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коммуникации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(сбор информации, интерпретация данных, </w:t>
      </w:r>
      <w:r>
        <w:rPr>
          <w:rFonts w:ascii="Times New Roman" w:hAnsi="Times New Roman" w:cs="Times New Roman"/>
          <w:sz w:val="28"/>
          <w:lang w:val="ru-RU"/>
        </w:rPr>
        <w:t>написание научных текстов</w:t>
      </w:r>
      <w:r w:rsidRPr="00F57BDD">
        <w:rPr>
          <w:rFonts w:ascii="Times New Roman" w:hAnsi="Times New Roman" w:cs="Times New Roman"/>
          <w:sz w:val="28"/>
          <w:lang w:val="ru-RU"/>
        </w:rPr>
        <w:t xml:space="preserve"> и презентаци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F57BDD">
        <w:rPr>
          <w:rFonts w:ascii="Times New Roman" w:hAnsi="Times New Roman" w:cs="Times New Roman"/>
          <w:sz w:val="28"/>
          <w:lang w:val="ru-RU"/>
        </w:rPr>
        <w:t>).</w:t>
      </w:r>
    </w:p>
    <w:p w:rsidR="00CC6C8C" w:rsidRDefault="00CC6C8C" w:rsidP="00CC6C8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65"/>
        <w:gridCol w:w="2268"/>
      </w:tblGrid>
      <w:tr w:rsidR="00CC6C8C" w:rsidRPr="007913D1" w:rsidTr="006F19A8">
        <w:trPr>
          <w:trHeight w:val="372"/>
        </w:trPr>
        <w:tc>
          <w:tcPr>
            <w:tcW w:w="534" w:type="dxa"/>
          </w:tcPr>
          <w:p w:rsidR="00CC6C8C" w:rsidRPr="00CC6C8C" w:rsidRDefault="00CC6C8C" w:rsidP="00C540BE">
            <w:pPr>
              <w:ind w:right="-1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265" w:type="dxa"/>
          </w:tcPr>
          <w:p w:rsidR="00CC6C8C" w:rsidRPr="00CC6C8C" w:rsidRDefault="00CC6C8C" w:rsidP="00C540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268" w:type="dxa"/>
          </w:tcPr>
          <w:p w:rsidR="00CC6C8C" w:rsidRPr="00CC6C8C" w:rsidRDefault="00CC6C8C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CC6C8C" w:rsidRPr="00D82CE7" w:rsidTr="00CC6C8C">
        <w:tc>
          <w:tcPr>
            <w:tcW w:w="534" w:type="dxa"/>
            <w:vAlign w:val="center"/>
          </w:tcPr>
          <w:p w:rsidR="00CC6C8C" w:rsidRPr="00D82CE7" w:rsidRDefault="00CC6C8C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CC6C8C" w:rsidRPr="006F19A8" w:rsidRDefault="006F19A8" w:rsidP="00C540B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 безопасности в биотехнологии</w:t>
            </w:r>
          </w:p>
        </w:tc>
        <w:tc>
          <w:tcPr>
            <w:tcW w:w="2268" w:type="dxa"/>
          </w:tcPr>
          <w:p w:rsidR="00CC6C8C" w:rsidRPr="000524C7" w:rsidRDefault="00CC6C8C" w:rsidP="00CC6C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6C8C" w:rsidRPr="00D82CE7" w:rsidTr="00CC6C8C">
        <w:tc>
          <w:tcPr>
            <w:tcW w:w="534" w:type="dxa"/>
            <w:vAlign w:val="center"/>
          </w:tcPr>
          <w:p w:rsidR="00CC6C8C" w:rsidRPr="00D82CE7" w:rsidRDefault="00CC6C8C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CC6C8C" w:rsidRPr="006F19A8" w:rsidRDefault="006F19A8" w:rsidP="00C540B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рекомбинантной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ДНК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генетически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модифицированные</w:t>
            </w:r>
            <w:r w:rsidRPr="006F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организмы</w:t>
            </w:r>
          </w:p>
        </w:tc>
        <w:tc>
          <w:tcPr>
            <w:tcW w:w="2268" w:type="dxa"/>
          </w:tcPr>
          <w:p w:rsidR="00CC6C8C" w:rsidRPr="00403DE1" w:rsidRDefault="00CC6C8C" w:rsidP="00CC6C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C6C8C" w:rsidRPr="00D82CE7" w:rsidTr="00CC6C8C">
        <w:tc>
          <w:tcPr>
            <w:tcW w:w="534" w:type="dxa"/>
            <w:vAlign w:val="center"/>
          </w:tcPr>
          <w:p w:rsidR="00CC6C8C" w:rsidRPr="00D82CE7" w:rsidRDefault="00CC6C8C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65" w:type="dxa"/>
          </w:tcPr>
          <w:p w:rsidR="00CC6C8C" w:rsidRPr="006F19A8" w:rsidRDefault="006F19A8" w:rsidP="00C540B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рисков и лабораторная биобезопасность</w:t>
            </w:r>
          </w:p>
        </w:tc>
        <w:tc>
          <w:tcPr>
            <w:tcW w:w="2268" w:type="dxa"/>
          </w:tcPr>
          <w:p w:rsidR="00CC6C8C" w:rsidRPr="000524C7" w:rsidRDefault="00CC6C8C" w:rsidP="00CC6C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CC6C8C" w:rsidRPr="00D82CE7" w:rsidTr="00CC6C8C">
        <w:tc>
          <w:tcPr>
            <w:tcW w:w="534" w:type="dxa"/>
            <w:vAlign w:val="center"/>
          </w:tcPr>
          <w:p w:rsidR="00CC6C8C" w:rsidRPr="00D82CE7" w:rsidRDefault="00CC6C8C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265" w:type="dxa"/>
          </w:tcPr>
          <w:p w:rsidR="00CC6C8C" w:rsidRPr="006F19A8" w:rsidRDefault="006F19A8" w:rsidP="006F19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темы (биоразнообразие, биотерроризм)</w:t>
            </w:r>
          </w:p>
        </w:tc>
        <w:tc>
          <w:tcPr>
            <w:tcW w:w="2268" w:type="dxa"/>
          </w:tcPr>
          <w:p w:rsidR="00CC6C8C" w:rsidRPr="000524C7" w:rsidRDefault="00CC6C8C" w:rsidP="00CC6C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CC6C8C" w:rsidRPr="00D82CE7" w:rsidTr="00CC6C8C">
        <w:tc>
          <w:tcPr>
            <w:tcW w:w="534" w:type="dxa"/>
            <w:vAlign w:val="center"/>
          </w:tcPr>
          <w:p w:rsidR="00CC6C8C" w:rsidRPr="00D82CE7" w:rsidRDefault="00CC6C8C" w:rsidP="00C540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65" w:type="dxa"/>
          </w:tcPr>
          <w:p w:rsidR="00CC6C8C" w:rsidRPr="00D82CE7" w:rsidRDefault="00CC6C8C" w:rsidP="00C540B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  <w:r w:rsidRPr="00D82C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CC6C8C" w:rsidRPr="00D82CE7" w:rsidRDefault="00CC6C8C" w:rsidP="00CC6C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CC6C8C" w:rsidRDefault="00CC6C8C" w:rsidP="00CC6C8C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F57BDD" w:rsidRDefault="00CC6C8C" w:rsidP="00CC6C8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</w:t>
      </w:r>
      <w:r w:rsidR="00F57BDD"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  <w:proofErr w:type="spellStart"/>
      <w:r w:rsidR="00F57BDD"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Пререквизиты</w:t>
      </w:r>
      <w:proofErr w:type="spellEnd"/>
      <w:r w:rsid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</w:t>
      </w:r>
      <w:r w:rsidR="00F57BDD"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Биохимия,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английский</w:t>
      </w:r>
      <w:r w:rsidR="00F57BDD"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введение в специальность.</w:t>
      </w:r>
    </w:p>
    <w:p w:rsid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</w:t>
      </w:r>
      <w:r w:rsidRPr="00A71E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Основная литература:</w:t>
      </w:r>
      <w:r w:rsidRPr="00A71E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CC6C8C" w:rsidRPr="008075FF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Clark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. (2015). </w:t>
      </w:r>
      <w:r w:rsidRPr="008075FF">
        <w:rPr>
          <w:rFonts w:ascii="Times New Roman" w:hAnsi="Times New Roman" w:cs="Times New Roman"/>
          <w:i/>
          <w:sz w:val="28"/>
          <w:szCs w:val="28"/>
        </w:rPr>
        <w:t>Biotechnology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59C7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Start"/>
      <w:r w:rsidRPr="008075F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proofErr w:type="spellEnd"/>
      <w:r w:rsidRPr="001D5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edition</w:t>
      </w:r>
      <w:r w:rsidRPr="001D59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New York, NY: Elsevier Science</w:t>
      </w:r>
      <w:r w:rsidRPr="008075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Godbey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W.</w:t>
      </w:r>
      <w:r w:rsidRPr="00BD5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T. (2014). </w:t>
      </w:r>
      <w:r w:rsidRPr="008C3A26">
        <w:rPr>
          <w:rFonts w:ascii="Times New Roman" w:hAnsi="Times New Roman" w:cs="Times New Roman"/>
          <w:i/>
          <w:sz w:val="28"/>
          <w:szCs w:val="28"/>
          <w:lang w:val="en-US"/>
        </w:rPr>
        <w:t>Introduction to biotechnology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C3A26">
        <w:rPr>
          <w:rFonts w:ascii="Times New Roman" w:hAnsi="Times New Roman" w:cs="Times New Roman"/>
          <w:i/>
          <w:sz w:val="28"/>
          <w:szCs w:val="28"/>
          <w:lang w:val="en-US"/>
        </w:rPr>
        <w:t>The Science, Technology and Medical applications.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8075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edition. </w:t>
      </w:r>
      <w:r>
        <w:rPr>
          <w:rFonts w:ascii="Times New Roman" w:hAnsi="Times New Roman" w:cs="Times New Roman"/>
          <w:sz w:val="28"/>
          <w:szCs w:val="28"/>
        </w:rPr>
        <w:t>New York, NY: Elsevier Science</w:t>
      </w:r>
      <w:r w:rsidRPr="008075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Reece, R.</w:t>
      </w:r>
      <w:r w:rsidRPr="00BD5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J. (2004). </w:t>
      </w:r>
      <w:r w:rsidRPr="008C3A26">
        <w:rPr>
          <w:rFonts w:ascii="Times New Roman" w:hAnsi="Times New Roman" w:cs="Times New Roman"/>
          <w:i/>
          <w:sz w:val="28"/>
          <w:szCs w:val="28"/>
          <w:lang w:val="en-US"/>
        </w:rPr>
        <w:t>Analysis of Genes and Genomes</w:t>
      </w:r>
      <w:r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Pr="007376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edition. Hoboken, NJ: </w:t>
      </w:r>
      <w:r w:rsidRPr="0073769B">
        <w:rPr>
          <w:rFonts w:ascii="Times New Roman" w:hAnsi="Times New Roman" w:cs="Times New Roman"/>
          <w:sz w:val="28"/>
          <w:szCs w:val="28"/>
          <w:lang w:val="en-US"/>
        </w:rPr>
        <w:t>John Wiley &amp; Sons, Inc.</w:t>
      </w:r>
    </w:p>
    <w:p w:rsidR="00CC6C8C" w:rsidRP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6C8C">
        <w:rPr>
          <w:rFonts w:ascii="Times New Roman" w:hAnsi="Times New Roman" w:cs="Times New Roman"/>
          <w:sz w:val="28"/>
          <w:szCs w:val="28"/>
          <w:lang w:val="ru-RU"/>
        </w:rPr>
        <w:t>Ермишин</w:t>
      </w:r>
      <w:proofErr w:type="spellEnd"/>
      <w:r w:rsidRPr="00CC6C8C">
        <w:rPr>
          <w:rFonts w:ascii="Times New Roman" w:hAnsi="Times New Roman" w:cs="Times New Roman"/>
          <w:sz w:val="28"/>
          <w:szCs w:val="28"/>
          <w:lang w:val="ru-RU"/>
        </w:rPr>
        <w:t xml:space="preserve"> А.П. (2005) Биотехнология. Биобезопасность. Биоэтика. - Мн.: </w:t>
      </w:r>
      <w:proofErr w:type="spellStart"/>
      <w:r w:rsidRPr="00CC6C8C">
        <w:rPr>
          <w:rFonts w:ascii="Times New Roman" w:hAnsi="Times New Roman" w:cs="Times New Roman"/>
          <w:sz w:val="28"/>
          <w:szCs w:val="28"/>
          <w:lang w:val="ru-RU"/>
        </w:rPr>
        <w:t>Тэхналог</w:t>
      </w:r>
      <w:r w:rsidRPr="003034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6C8C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CC6C8C" w:rsidRDefault="00CC6C8C" w:rsidP="00CC6C8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8. Дополнительная литература: </w:t>
      </w:r>
    </w:p>
    <w:p w:rsid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Anilakumar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(2012) Genetically modified foods safety risks and public concerns: a review</w:t>
      </w:r>
    </w:p>
    <w:p w:rsidR="00CC6C8C" w:rsidRPr="008075FF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Dale, J.W., Von Schantz, M. and Plant, N. (2011). </w:t>
      </w:r>
      <w:r w:rsidRPr="008C3A26">
        <w:rPr>
          <w:rFonts w:ascii="Times New Roman" w:hAnsi="Times New Roman" w:cs="Times New Roman"/>
          <w:i/>
          <w:sz w:val="28"/>
          <w:szCs w:val="28"/>
          <w:lang w:val="en-US"/>
        </w:rPr>
        <w:t>From Genes to Genomes: Concepts and Applications of DNA technology</w:t>
      </w:r>
      <w:r>
        <w:rPr>
          <w:rFonts w:ascii="Times New Roman" w:hAnsi="Times New Roman" w:cs="Times New Roman"/>
          <w:sz w:val="28"/>
          <w:szCs w:val="28"/>
          <w:lang w:val="en-US"/>
        </w:rPr>
        <w:t>. 3</w:t>
      </w:r>
      <w:r w:rsidRPr="007376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edition. Hoboken, NJ: </w:t>
      </w:r>
      <w:r w:rsidRPr="0073769B">
        <w:rPr>
          <w:rFonts w:ascii="Times New Roman" w:hAnsi="Times New Roman" w:cs="Times New Roman"/>
          <w:sz w:val="28"/>
          <w:szCs w:val="28"/>
          <w:lang w:val="en-US"/>
        </w:rPr>
        <w:t>John Wiley &amp; Sons, Inc.</w:t>
      </w:r>
    </w:p>
    <w:p w:rsidR="00CC6C8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1E9">
        <w:rPr>
          <w:rFonts w:ascii="Times New Roman" w:hAnsi="Times New Roman" w:cs="Times New Roman"/>
          <w:sz w:val="28"/>
          <w:szCs w:val="28"/>
          <w:lang w:val="en-US"/>
        </w:rPr>
        <w:t>Lovei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Bohn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Hilbeck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4A86">
        <w:rPr>
          <w:rFonts w:ascii="Times New Roman" w:hAnsi="Times New Roman" w:cs="Times New Roman"/>
          <w:i/>
          <w:sz w:val="28"/>
          <w:szCs w:val="28"/>
          <w:lang w:val="en-US"/>
        </w:rPr>
        <w:t>Biodiversity, ecosystem services and genetically modified organisms.</w:t>
      </w:r>
      <w:r w:rsidRPr="00B541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6C8C" w:rsidRPr="008075FF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OECD Recombinant DNA safety considerations. </w:t>
      </w:r>
      <w:r w:rsidRPr="00F54A86">
        <w:rPr>
          <w:rFonts w:ascii="Times New Roman" w:hAnsi="Times New Roman" w:cs="Times New Roman"/>
          <w:sz w:val="28"/>
          <w:szCs w:val="28"/>
          <w:lang w:val="en-US"/>
        </w:rPr>
        <w:t>Safety considerations for industrial, agricultural and environmental applications of organisms derived by recombinant DNA techniques</w:t>
      </w:r>
    </w:p>
    <w:p w:rsidR="00CC6C8C" w:rsidRPr="00EA04F6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417BCF">
        <w:rPr>
          <w:rFonts w:ascii="Times New Roman" w:hAnsi="Times New Roman" w:cs="Times New Roman"/>
          <w:sz w:val="28"/>
          <w:szCs w:val="28"/>
          <w:lang w:val="en-US"/>
        </w:rPr>
        <w:t xml:space="preserve">WHO. </w:t>
      </w:r>
      <w:r w:rsidRPr="00417BCF">
        <w:rPr>
          <w:rFonts w:ascii="Times New Roman" w:hAnsi="Times New Roman" w:cs="Times New Roman"/>
          <w:i/>
          <w:iCs/>
          <w:sz w:val="28"/>
          <w:szCs w:val="28"/>
          <w:lang w:val="en-US"/>
        </w:rPr>
        <w:t>Foods derived from modern biotechnology</w:t>
      </w:r>
      <w:r w:rsidRPr="00417B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7CE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97C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597CE1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6C8C" w:rsidRPr="00216CBC" w:rsidRDefault="00CC6C8C" w:rsidP="00CC6C8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B541E9">
        <w:rPr>
          <w:rFonts w:ascii="Times New Roman" w:hAnsi="Times New Roman" w:cs="Times New Roman"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541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7CE1">
        <w:rPr>
          <w:rFonts w:ascii="Times New Roman" w:hAnsi="Times New Roman" w:cs="Times New Roman"/>
          <w:i/>
          <w:sz w:val="28"/>
          <w:szCs w:val="28"/>
          <w:lang w:val="en-US"/>
        </w:rPr>
        <w:t>Laboratory Biosafety Manual</w:t>
      </w:r>
      <w:r w:rsidRPr="00B541E9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B541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B541E9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</w:p>
    <w:p w:rsidR="00CC6C8C" w:rsidRDefault="006F19A8" w:rsidP="00CC6C8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9</w:t>
      </w:r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Координатор – Каратаева </w:t>
      </w:r>
      <w:proofErr w:type="spellStart"/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Наргис</w:t>
      </w:r>
      <w:proofErr w:type="spellEnd"/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Жановна</w:t>
      </w:r>
      <w:proofErr w:type="spellEnd"/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преподаватель.</w:t>
      </w:r>
    </w:p>
    <w:p w:rsidR="00CC6C8C" w:rsidRDefault="006F19A8" w:rsidP="00CC6C8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10</w:t>
      </w:r>
      <w:r w:rsidR="00CC6C8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Компьютер используется для подготовки к практическим и семинарам, а также для самостоятельных заданий (поиск научной информации в первоисточниках) и проведения студенческих презентаций по индивидуальным темам.</w:t>
      </w:r>
    </w:p>
    <w:p w:rsidR="006F19A8" w:rsidRPr="00CC6C8C" w:rsidRDefault="006F19A8" w:rsidP="00CC6C8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11. Лабораторные занятия не предусмотрены. Проект по генно-модифицированному организму на выбор – цели и детали разработки, оценка безопасности данного ГМО.</w:t>
      </w:r>
    </w:p>
    <w:p w:rsidR="00F57BDD" w:rsidRDefault="00F57BDD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0D2100" w:rsidRDefault="000D2100" w:rsidP="009567D1">
      <w:pPr>
        <w:rPr>
          <w:rFonts w:ascii="Times New Roman" w:hAnsi="Times New Roman" w:cs="Times New Roman"/>
          <w:b/>
          <w:sz w:val="28"/>
          <w:lang w:val="ru-RU"/>
        </w:rPr>
      </w:pPr>
    </w:p>
    <w:p w:rsidR="006F19A8" w:rsidRPr="006F19A8" w:rsidRDefault="006F19A8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lastRenderedPageBreak/>
        <w:t>Дисциплина</w:t>
      </w:r>
      <w:r w:rsidRPr="006F19A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F19A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«Introduction to molecular biotechnology»</w:t>
      </w:r>
    </w:p>
    <w:p w:rsidR="006F19A8" w:rsidRPr="006F19A8" w:rsidRDefault="006F19A8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>для обучающихся специальности 5В070100 – Биотехнологии</w:t>
      </w:r>
    </w:p>
    <w:p w:rsidR="006F19A8" w:rsidRPr="006F19A8" w:rsidRDefault="006F19A8" w:rsidP="006F19A8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F19A8">
        <w:rPr>
          <w:rFonts w:ascii="Times New Roman" w:hAnsi="Times New Roman" w:cs="Times New Roman"/>
          <w:b/>
          <w:sz w:val="28"/>
          <w:lang w:val="ru-RU"/>
        </w:rPr>
        <w:t>Семестр</w:t>
      </w:r>
      <w:r w:rsidRPr="00A71E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6D2F8E">
        <w:rPr>
          <w:rFonts w:ascii="Times New Roman" w:hAnsi="Times New Roman" w:cs="Times New Roman"/>
          <w:b/>
          <w:sz w:val="28"/>
          <w:lang w:val="ru-RU"/>
        </w:rPr>
        <w:t>6</w:t>
      </w:r>
    </w:p>
    <w:p w:rsidR="006F19A8" w:rsidRPr="000D2100" w:rsidRDefault="006F19A8" w:rsidP="000D2100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71ED2">
        <w:rPr>
          <w:rFonts w:ascii="Times New Roman" w:hAnsi="Times New Roman" w:cs="Times New Roman"/>
          <w:b/>
          <w:sz w:val="28"/>
          <w:lang w:val="ru-RU"/>
        </w:rPr>
        <w:t xml:space="preserve">2018-2019 </w:t>
      </w:r>
      <w:r w:rsidRPr="006F19A8">
        <w:rPr>
          <w:rFonts w:ascii="Times New Roman" w:hAnsi="Times New Roman" w:cs="Times New Roman"/>
          <w:b/>
          <w:sz w:val="28"/>
          <w:lang w:val="ru-RU"/>
        </w:rPr>
        <w:t>учебный</w:t>
      </w:r>
      <w:r w:rsidRPr="00A71ED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F19A8">
        <w:rPr>
          <w:rFonts w:ascii="Times New Roman" w:hAnsi="Times New Roman" w:cs="Times New Roman"/>
          <w:b/>
          <w:sz w:val="28"/>
          <w:lang w:val="ru-RU"/>
        </w:rPr>
        <w:t>год</w:t>
      </w: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1. </w:t>
      </w:r>
      <w:r w:rsidRPr="006F19A8">
        <w:rPr>
          <w:rFonts w:ascii="Times New Roman" w:hAnsi="Times New Roman" w:cs="Times New Roman"/>
          <w:sz w:val="28"/>
          <w:lang w:val="ru-RU"/>
        </w:rPr>
        <w:t xml:space="preserve">В рамках </w:t>
      </w:r>
      <w:r>
        <w:rPr>
          <w:rFonts w:ascii="Times New Roman" w:hAnsi="Times New Roman" w:cs="Times New Roman"/>
          <w:sz w:val="28"/>
          <w:lang w:val="ru-RU"/>
        </w:rPr>
        <w:t>дисциплины</w:t>
      </w:r>
      <w:r w:rsidRPr="006F19A8">
        <w:rPr>
          <w:rFonts w:ascii="Times New Roman" w:hAnsi="Times New Roman" w:cs="Times New Roman"/>
          <w:sz w:val="28"/>
          <w:lang w:val="ru-RU"/>
        </w:rPr>
        <w:t xml:space="preserve"> будут рассмотрены технологии, позволяющие внедрить новые признаки в живые организмы, улучшить ферменты промышленной ценности и т. д., а также исследуется, как эти методы используются для создания более эффективных организмов для производства продуктов питания, </w:t>
      </w:r>
      <w:r>
        <w:rPr>
          <w:rFonts w:ascii="Times New Roman" w:hAnsi="Times New Roman" w:cs="Times New Roman"/>
          <w:sz w:val="28"/>
          <w:lang w:val="ru-RU"/>
        </w:rPr>
        <w:t xml:space="preserve">выработки </w:t>
      </w:r>
      <w:r w:rsidRPr="006F19A8">
        <w:rPr>
          <w:rFonts w:ascii="Times New Roman" w:hAnsi="Times New Roman" w:cs="Times New Roman"/>
          <w:sz w:val="28"/>
          <w:lang w:val="ru-RU"/>
        </w:rPr>
        <w:t>энергии и</w:t>
      </w:r>
      <w:r>
        <w:rPr>
          <w:rFonts w:ascii="Times New Roman" w:hAnsi="Times New Roman" w:cs="Times New Roman"/>
          <w:sz w:val="28"/>
          <w:lang w:val="ru-RU"/>
        </w:rPr>
        <w:t xml:space="preserve"> получения</w:t>
      </w:r>
      <w:r w:rsidRPr="006F19A8">
        <w:rPr>
          <w:rFonts w:ascii="Times New Roman" w:hAnsi="Times New Roman" w:cs="Times New Roman"/>
          <w:sz w:val="28"/>
          <w:lang w:val="ru-RU"/>
        </w:rPr>
        <w:t xml:space="preserve"> фармацевти</w:t>
      </w:r>
      <w:r>
        <w:rPr>
          <w:rFonts w:ascii="Times New Roman" w:hAnsi="Times New Roman" w:cs="Times New Roman"/>
          <w:sz w:val="28"/>
          <w:lang w:val="ru-RU"/>
        </w:rPr>
        <w:t>ческих препаратов</w:t>
      </w:r>
      <w:r w:rsidRPr="006F19A8"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</w:p>
    <w:p w:rsidR="006F19A8" w:rsidRDefault="006F19A8" w:rsidP="006F19A8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 Стоимость – 4 кредита</w:t>
      </w:r>
    </w:p>
    <w:p w:rsidR="006F19A8" w:rsidRDefault="006F19A8" w:rsidP="00CC6C8C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Цель – </w:t>
      </w:r>
      <w:r w:rsidRPr="006F19A8">
        <w:rPr>
          <w:rFonts w:ascii="Times New Roman" w:hAnsi="Times New Roman" w:cs="Times New Roman"/>
          <w:sz w:val="28"/>
          <w:lang w:val="ru-RU"/>
        </w:rPr>
        <w:t xml:space="preserve">предоставить студентам базовые знания о современных методах молекулярной биологии, используемых в биотехнологии, и о стратегиях их применения </w:t>
      </w:r>
      <w:r w:rsidR="00D03820">
        <w:rPr>
          <w:rFonts w:ascii="Times New Roman" w:hAnsi="Times New Roman" w:cs="Times New Roman"/>
          <w:sz w:val="28"/>
          <w:lang w:val="ru-RU"/>
        </w:rPr>
        <w:t>для</w:t>
      </w:r>
      <w:r w:rsidRPr="006F19A8">
        <w:rPr>
          <w:rFonts w:ascii="Times New Roman" w:hAnsi="Times New Roman" w:cs="Times New Roman"/>
          <w:sz w:val="28"/>
          <w:lang w:val="ru-RU"/>
        </w:rPr>
        <w:t xml:space="preserve"> промышленности.</w:t>
      </w:r>
      <w:r w:rsidR="007B2E0F">
        <w:rPr>
          <w:rFonts w:ascii="Times New Roman" w:hAnsi="Times New Roman" w:cs="Times New Roman"/>
          <w:sz w:val="28"/>
          <w:lang w:val="ru-RU"/>
        </w:rPr>
        <w:t xml:space="preserve"> </w:t>
      </w:r>
      <w:r w:rsidR="007B2E0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Данная дисциплина соответствует цели образовательной программы, заключающейся в обеспечении региона специалистами новой формации, обладающими современными знаниями и навыками по профилирующим дисциплинам.</w:t>
      </w:r>
    </w:p>
    <w:p w:rsidR="00D03820" w:rsidRPr="00D03820" w:rsidRDefault="00D03820" w:rsidP="00D0382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Pr="00D03820">
        <w:rPr>
          <w:rFonts w:ascii="Times New Roman" w:hAnsi="Times New Roman" w:cs="Times New Roman"/>
          <w:sz w:val="28"/>
          <w:lang w:val="ru-RU"/>
        </w:rPr>
        <w:t>В результате прохождения данного курса студенты должны иметь следующее:</w:t>
      </w:r>
    </w:p>
    <w:p w:rsidR="00D03820" w:rsidRPr="00D03820" w:rsidRDefault="00D03820" w:rsidP="00D0382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567D1">
        <w:rPr>
          <w:rFonts w:ascii="Times New Roman" w:hAnsi="Times New Roman" w:cs="Times New Roman"/>
          <w:sz w:val="28"/>
          <w:u w:val="single"/>
          <w:lang w:val="ru-RU"/>
        </w:rPr>
        <w:t>Знание и понимание</w:t>
      </w:r>
      <w:r w:rsidRPr="00D03820">
        <w:rPr>
          <w:rFonts w:ascii="Times New Roman" w:hAnsi="Times New Roman" w:cs="Times New Roman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основных клеточных процессов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03820">
        <w:rPr>
          <w:rFonts w:ascii="Times New Roman" w:hAnsi="Times New Roman" w:cs="Times New Roman"/>
          <w:sz w:val="28"/>
          <w:lang w:val="ru-RU"/>
        </w:rPr>
        <w:t>прокариотических</w:t>
      </w:r>
      <w:proofErr w:type="spellEnd"/>
      <w:r w:rsidRPr="00D03820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D03820">
        <w:rPr>
          <w:rFonts w:ascii="Times New Roman" w:hAnsi="Times New Roman" w:cs="Times New Roman"/>
          <w:sz w:val="28"/>
          <w:lang w:val="ru-RU"/>
        </w:rPr>
        <w:t>эукариотических</w:t>
      </w:r>
      <w:proofErr w:type="spellEnd"/>
      <w:r w:rsidRPr="00D0382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систем</w:t>
      </w:r>
      <w:r w:rsidRPr="00D03820">
        <w:rPr>
          <w:rFonts w:ascii="Times New Roman" w:hAnsi="Times New Roman" w:cs="Times New Roman"/>
          <w:sz w:val="28"/>
          <w:lang w:val="ru-RU"/>
        </w:rPr>
        <w:t>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принцип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технологии и техники рекомбинантных ДНК;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метод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геномного и </w:t>
      </w:r>
      <w:proofErr w:type="spellStart"/>
      <w:r w:rsidRPr="00D03820">
        <w:rPr>
          <w:rFonts w:ascii="Times New Roman" w:hAnsi="Times New Roman" w:cs="Times New Roman"/>
          <w:sz w:val="28"/>
          <w:lang w:val="ru-RU"/>
        </w:rPr>
        <w:t>постгеномного</w:t>
      </w:r>
      <w:proofErr w:type="spellEnd"/>
      <w:r w:rsidRPr="00D03820">
        <w:rPr>
          <w:rFonts w:ascii="Times New Roman" w:hAnsi="Times New Roman" w:cs="Times New Roman"/>
          <w:sz w:val="28"/>
          <w:lang w:val="ru-RU"/>
        </w:rPr>
        <w:t xml:space="preserve"> анализа;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про</w:t>
      </w:r>
      <w:r>
        <w:rPr>
          <w:rFonts w:ascii="Times New Roman" w:hAnsi="Times New Roman" w:cs="Times New Roman"/>
          <w:sz w:val="28"/>
          <w:lang w:val="ru-RU"/>
        </w:rPr>
        <w:t>дуцир</w:t>
      </w:r>
      <w:r w:rsidR="009567D1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рекомбинантных</w:t>
      </w:r>
      <w:proofErr w:type="spellEnd"/>
      <w:r w:rsidRPr="00D03820">
        <w:rPr>
          <w:rFonts w:ascii="Times New Roman" w:hAnsi="Times New Roman" w:cs="Times New Roman"/>
          <w:sz w:val="28"/>
          <w:lang w:val="ru-RU"/>
        </w:rPr>
        <w:t xml:space="preserve"> белк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lang w:val="ru-RU"/>
        </w:rPr>
        <w:t xml:space="preserve">белковой </w:t>
      </w:r>
      <w:r w:rsidRPr="00D03820">
        <w:rPr>
          <w:rFonts w:ascii="Times New Roman" w:hAnsi="Times New Roman" w:cs="Times New Roman"/>
          <w:sz w:val="28"/>
          <w:lang w:val="ru-RU"/>
        </w:rPr>
        <w:t>инженери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D03820">
        <w:rPr>
          <w:rFonts w:ascii="Times New Roman" w:hAnsi="Times New Roman" w:cs="Times New Roman"/>
          <w:sz w:val="28"/>
          <w:lang w:val="ru-RU"/>
        </w:rPr>
        <w:t>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основ биофармацевтической и экологической биотехнологии.</w:t>
      </w:r>
    </w:p>
    <w:p w:rsidR="00D03820" w:rsidRDefault="00D03820" w:rsidP="00D0382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567D1">
        <w:rPr>
          <w:rFonts w:ascii="Times New Roman" w:hAnsi="Times New Roman" w:cs="Times New Roman"/>
          <w:sz w:val="28"/>
          <w:u w:val="single"/>
          <w:lang w:val="ru-RU"/>
        </w:rPr>
        <w:t>Практические навыки</w:t>
      </w:r>
      <w:r w:rsidRPr="00D03820">
        <w:rPr>
          <w:rFonts w:ascii="Times New Roman" w:hAnsi="Times New Roman" w:cs="Times New Roman"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основные лабораторные методы (экстракция ДНК, ПЦР, молекулярное клонирование, очистка белка, работа с лабораторными штаммами бактерий и т. д.);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пров</w:t>
      </w:r>
      <w:r w:rsidR="009567D1">
        <w:rPr>
          <w:rFonts w:ascii="Times New Roman" w:hAnsi="Times New Roman" w:cs="Times New Roman"/>
          <w:sz w:val="28"/>
          <w:lang w:val="ru-RU"/>
        </w:rPr>
        <w:t>е</w:t>
      </w:r>
      <w:r w:rsidRPr="00D03820">
        <w:rPr>
          <w:rFonts w:ascii="Times New Roman" w:hAnsi="Times New Roman" w:cs="Times New Roman"/>
          <w:sz w:val="28"/>
          <w:lang w:val="ru-RU"/>
        </w:rPr>
        <w:t>д</w:t>
      </w:r>
      <w:r>
        <w:rPr>
          <w:rFonts w:ascii="Times New Roman" w:hAnsi="Times New Roman" w:cs="Times New Roman"/>
          <w:sz w:val="28"/>
          <w:lang w:val="ru-RU"/>
        </w:rPr>
        <w:t>ение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экспериментальны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наблюдени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D03820">
        <w:rPr>
          <w:rFonts w:ascii="Times New Roman" w:hAnsi="Times New Roman" w:cs="Times New Roman"/>
          <w:sz w:val="28"/>
          <w:lang w:val="ru-RU"/>
        </w:rPr>
        <w:t>; анализ и оцен</w:t>
      </w:r>
      <w:r>
        <w:rPr>
          <w:rFonts w:ascii="Times New Roman" w:hAnsi="Times New Roman" w:cs="Times New Roman"/>
          <w:sz w:val="28"/>
          <w:lang w:val="ru-RU"/>
        </w:rPr>
        <w:t>ка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экспериментальны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данны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D03820">
        <w:rPr>
          <w:rFonts w:ascii="Times New Roman" w:hAnsi="Times New Roman" w:cs="Times New Roman"/>
          <w:sz w:val="28"/>
          <w:lang w:val="ru-RU"/>
        </w:rPr>
        <w:t>;</w:t>
      </w:r>
      <w:r>
        <w:rPr>
          <w:rFonts w:ascii="Times New Roman" w:hAnsi="Times New Roman" w:cs="Times New Roman"/>
          <w:sz w:val="28"/>
          <w:lang w:val="ru-RU"/>
        </w:rPr>
        <w:t xml:space="preserve"> научная коммуникация по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экспериментальн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работ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посредством </w:t>
      </w:r>
      <w:r>
        <w:rPr>
          <w:rFonts w:ascii="Times New Roman" w:hAnsi="Times New Roman" w:cs="Times New Roman"/>
          <w:sz w:val="28"/>
          <w:lang w:val="ru-RU"/>
        </w:rPr>
        <w:t xml:space="preserve">написания лабораторных </w:t>
      </w:r>
      <w:r w:rsidRPr="00D03820">
        <w:rPr>
          <w:rFonts w:ascii="Times New Roman" w:hAnsi="Times New Roman" w:cs="Times New Roman"/>
          <w:sz w:val="28"/>
          <w:lang w:val="ru-RU"/>
        </w:rPr>
        <w:t>отчетов;</w:t>
      </w:r>
      <w:r>
        <w:rPr>
          <w:rFonts w:ascii="Times New Roman" w:hAnsi="Times New Roman" w:cs="Times New Roman"/>
          <w:sz w:val="28"/>
          <w:lang w:val="ru-RU"/>
        </w:rPr>
        <w:t xml:space="preserve"> практическое применение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знани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, полученные </w:t>
      </w:r>
      <w:r>
        <w:rPr>
          <w:rFonts w:ascii="Times New Roman" w:hAnsi="Times New Roman" w:cs="Times New Roman"/>
          <w:sz w:val="28"/>
          <w:lang w:val="ru-RU"/>
        </w:rPr>
        <w:t>на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лаборатор</w:t>
      </w:r>
      <w:r>
        <w:rPr>
          <w:rFonts w:ascii="Times New Roman" w:hAnsi="Times New Roman" w:cs="Times New Roman"/>
          <w:sz w:val="28"/>
          <w:lang w:val="ru-RU"/>
        </w:rPr>
        <w:t>ных занятиях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с теоретическим материалом, освещаемым </w:t>
      </w:r>
      <w:r>
        <w:rPr>
          <w:rFonts w:ascii="Times New Roman" w:hAnsi="Times New Roman" w:cs="Times New Roman"/>
          <w:sz w:val="28"/>
          <w:lang w:val="ru-RU"/>
        </w:rPr>
        <w:t>на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лекционных </w:t>
      </w:r>
      <w:r>
        <w:rPr>
          <w:rFonts w:ascii="Times New Roman" w:hAnsi="Times New Roman" w:cs="Times New Roman"/>
          <w:sz w:val="28"/>
          <w:lang w:val="ru-RU"/>
        </w:rPr>
        <w:t>занятиях</w:t>
      </w:r>
      <w:r w:rsidRPr="00D03820">
        <w:rPr>
          <w:rFonts w:ascii="Times New Roman" w:hAnsi="Times New Roman" w:cs="Times New Roman"/>
          <w:sz w:val="28"/>
          <w:lang w:val="ru-RU"/>
        </w:rPr>
        <w:t>; проведение экспериментов с учетом требований безопасности и гигиены труда;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3820">
        <w:rPr>
          <w:rFonts w:ascii="Times New Roman" w:hAnsi="Times New Roman" w:cs="Times New Roman"/>
          <w:sz w:val="28"/>
          <w:lang w:val="ru-RU"/>
        </w:rPr>
        <w:t>использова</w:t>
      </w:r>
      <w:r>
        <w:rPr>
          <w:rFonts w:ascii="Times New Roman" w:hAnsi="Times New Roman" w:cs="Times New Roman"/>
          <w:sz w:val="28"/>
          <w:lang w:val="ru-RU"/>
        </w:rPr>
        <w:t>ние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информационны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технологи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D03820">
        <w:rPr>
          <w:rFonts w:ascii="Times New Roman" w:hAnsi="Times New Roman" w:cs="Times New Roman"/>
          <w:sz w:val="28"/>
          <w:lang w:val="ru-RU"/>
        </w:rPr>
        <w:t xml:space="preserve"> при исследовании, анализе и представлении научных данных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043E69" w:rsidRPr="00043E69" w:rsidRDefault="00043E69" w:rsidP="00D0382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82"/>
        <w:gridCol w:w="2410"/>
      </w:tblGrid>
      <w:tr w:rsidR="00043E69" w:rsidRPr="00D82CE7" w:rsidTr="000D2100">
        <w:trPr>
          <w:trHeight w:val="386"/>
        </w:trPr>
        <w:tc>
          <w:tcPr>
            <w:tcW w:w="534" w:type="dxa"/>
          </w:tcPr>
          <w:p w:rsidR="00043E69" w:rsidRPr="00582DD4" w:rsidRDefault="00582DD4" w:rsidP="00C540BE">
            <w:pPr>
              <w:ind w:left="-99" w:right="-1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982" w:type="dxa"/>
          </w:tcPr>
          <w:p w:rsidR="00043E69" w:rsidRPr="00582DD4" w:rsidRDefault="00582DD4" w:rsidP="00C540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10" w:type="dxa"/>
          </w:tcPr>
          <w:p w:rsidR="00043E69" w:rsidRPr="00043E69" w:rsidRDefault="00043E69" w:rsidP="00C54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043E69" w:rsidRPr="00043E69" w:rsidRDefault="00043E69" w:rsidP="00C540B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ДНК, РНК и белки</w:t>
            </w:r>
          </w:p>
        </w:tc>
        <w:tc>
          <w:tcPr>
            <w:tcW w:w="2410" w:type="dxa"/>
          </w:tcPr>
          <w:p w:rsidR="00043E69" w:rsidRPr="00E148E7" w:rsidRDefault="00043E69" w:rsidP="0004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043E69" w:rsidRPr="00043E69" w:rsidRDefault="00043E69" w:rsidP="00C540B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рекомбинантных ДНК</w:t>
            </w:r>
          </w:p>
        </w:tc>
        <w:tc>
          <w:tcPr>
            <w:tcW w:w="2410" w:type="dxa"/>
          </w:tcPr>
          <w:p w:rsidR="00043E69" w:rsidRPr="00E148E7" w:rsidRDefault="00043E69" w:rsidP="00C5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82" w:type="dxa"/>
          </w:tcPr>
          <w:p w:rsidR="00043E69" w:rsidRPr="00043E69" w:rsidRDefault="00043E69" w:rsidP="00C540B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Секвенирование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анализ геномов</w:t>
            </w:r>
          </w:p>
        </w:tc>
        <w:tc>
          <w:tcPr>
            <w:tcW w:w="2410" w:type="dxa"/>
          </w:tcPr>
          <w:p w:rsidR="00043E69" w:rsidRPr="00E148E7" w:rsidRDefault="00043E69" w:rsidP="00C5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82" w:type="dxa"/>
          </w:tcPr>
          <w:p w:rsidR="00043E69" w:rsidRPr="00043E69" w:rsidRDefault="00043E69" w:rsidP="00C540B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Экспрессия рекомбинантных белков и белковая инженерия</w:t>
            </w:r>
          </w:p>
        </w:tc>
        <w:tc>
          <w:tcPr>
            <w:tcW w:w="2410" w:type="dxa"/>
          </w:tcPr>
          <w:p w:rsidR="00043E69" w:rsidRPr="00E148E7" w:rsidRDefault="00043E69" w:rsidP="00C5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982" w:type="dxa"/>
          </w:tcPr>
          <w:p w:rsidR="00043E69" w:rsidRPr="00582DD4" w:rsidRDefault="00582DD4" w:rsidP="00C540B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молекулярной биотехнологии в сельском хозяйстве и окружающей среде</w:t>
            </w:r>
          </w:p>
        </w:tc>
        <w:tc>
          <w:tcPr>
            <w:tcW w:w="2410" w:type="dxa"/>
          </w:tcPr>
          <w:p w:rsidR="00043E69" w:rsidRPr="00E148E7" w:rsidRDefault="00043E69" w:rsidP="00C54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043E69" w:rsidRPr="00D82CE7" w:rsidTr="00582DD4">
        <w:tc>
          <w:tcPr>
            <w:tcW w:w="534" w:type="dxa"/>
            <w:vAlign w:val="center"/>
          </w:tcPr>
          <w:p w:rsidR="00043E69" w:rsidRPr="00D82CE7" w:rsidRDefault="00043E69" w:rsidP="00C540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982" w:type="dxa"/>
          </w:tcPr>
          <w:p w:rsidR="00043E69" w:rsidRPr="00582DD4" w:rsidRDefault="00582DD4" w:rsidP="00C540BE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410" w:type="dxa"/>
          </w:tcPr>
          <w:p w:rsidR="00043E69" w:rsidRPr="00FC0881" w:rsidRDefault="00043E69" w:rsidP="0058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D03820" w:rsidRDefault="00D03820" w:rsidP="00582DD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582DD4" w:rsidRDefault="00582DD4" w:rsidP="00582DD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lang w:val="ru-RU"/>
        </w:rPr>
        <w:t xml:space="preserve">6. </w:t>
      </w:r>
      <w:proofErr w:type="spellStart"/>
      <w:r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</w:t>
      </w:r>
      <w:r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Биохимия,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профессиональный иностранный </w:t>
      </w:r>
      <w:r w:rsidRPr="00F57B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(английский), биотехнология и биобезопасность.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7. </w:t>
      </w:r>
      <w:r w:rsidRPr="00582DD4">
        <w:rPr>
          <w:rFonts w:ascii="Times New Roman" w:hAnsi="Times New Roman" w:cs="Times New Roman"/>
          <w:sz w:val="28"/>
          <w:szCs w:val="28"/>
          <w:lang w:val="ru-RU"/>
        </w:rPr>
        <w:t>Основная литература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82DD4">
        <w:rPr>
          <w:rFonts w:ascii="Times New Roman" w:hAnsi="Times New Roman" w:cs="Times New Roman"/>
          <w:sz w:val="28"/>
          <w:szCs w:val="28"/>
          <w:lang w:val="en-US"/>
        </w:rPr>
        <w:t>Alberts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 (2014). </w:t>
      </w:r>
      <w:r w:rsidRPr="00582DD4">
        <w:rPr>
          <w:rFonts w:ascii="Times New Roman" w:hAnsi="Times New Roman" w:cs="Times New Roman"/>
          <w:i/>
          <w:sz w:val="28"/>
          <w:szCs w:val="28"/>
          <w:lang w:val="en-US"/>
        </w:rPr>
        <w:t>Essential Cell Biology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 4</w:t>
      </w:r>
      <w:r w:rsidRPr="00582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 edition. New York, NY: Garland Science.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82DD4">
        <w:rPr>
          <w:rFonts w:ascii="Times New Roman" w:hAnsi="Times New Roman" w:cs="Times New Roman"/>
          <w:sz w:val="28"/>
          <w:szCs w:val="28"/>
        </w:rPr>
        <w:t>Clark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2DD4">
        <w:rPr>
          <w:rFonts w:ascii="Times New Roman" w:hAnsi="Times New Roman" w:cs="Times New Roman"/>
          <w:sz w:val="28"/>
          <w:szCs w:val="28"/>
        </w:rPr>
        <w:t>D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. (2015). </w:t>
      </w:r>
      <w:r w:rsidRPr="00582DD4">
        <w:rPr>
          <w:rFonts w:ascii="Times New Roman" w:hAnsi="Times New Roman" w:cs="Times New Roman"/>
          <w:i/>
          <w:sz w:val="28"/>
          <w:szCs w:val="28"/>
        </w:rPr>
        <w:t>Biotechnology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 2</w:t>
      </w:r>
      <w:proofErr w:type="spellStart"/>
      <w:r w:rsidRPr="00582DD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proofErr w:type="spellEnd"/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2DD4">
        <w:rPr>
          <w:rFonts w:ascii="Times New Roman" w:hAnsi="Times New Roman" w:cs="Times New Roman"/>
          <w:sz w:val="28"/>
          <w:szCs w:val="28"/>
        </w:rPr>
        <w:t>edition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2DD4">
        <w:rPr>
          <w:rFonts w:ascii="Times New Roman" w:hAnsi="Times New Roman" w:cs="Times New Roman"/>
          <w:sz w:val="28"/>
          <w:szCs w:val="28"/>
        </w:rPr>
        <w:t>New York, NY: Elsevier Science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Dale, J.W., Von Schantz, M. and Plant, N. (2011). </w:t>
      </w:r>
      <w:r w:rsidRPr="00582DD4">
        <w:rPr>
          <w:rFonts w:ascii="Times New Roman" w:hAnsi="Times New Roman" w:cs="Times New Roman"/>
          <w:i/>
          <w:sz w:val="28"/>
          <w:szCs w:val="28"/>
          <w:lang w:val="en-US"/>
        </w:rPr>
        <w:t>From Genes to Genomes: Concepts and Applications of DNA technology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 3</w:t>
      </w:r>
      <w:r w:rsidRPr="00582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 edition. Hoboken, NJ: John Wiley &amp; Sons, Inc.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Глик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Пастернак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 xml:space="preserve">. 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Молекулярная биотехнология. Принципы и применение.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>, 2002.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82DD4">
        <w:rPr>
          <w:rFonts w:ascii="Times New Roman" w:hAnsi="Times New Roman" w:cs="Times New Roman"/>
          <w:sz w:val="28"/>
          <w:szCs w:val="28"/>
          <w:lang w:val="ru-RU"/>
        </w:rPr>
        <w:t>8. Дополнительная литература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ED2">
        <w:rPr>
          <w:rFonts w:ascii="Times New Roman" w:hAnsi="Times New Roman" w:cs="Times New Roman"/>
          <w:sz w:val="28"/>
          <w:szCs w:val="28"/>
          <w:lang w:val="ru-RU"/>
        </w:rPr>
        <w:t>Щелкунов С.Н. (2005) Генетическая инженерия: Учеб</w:t>
      </w:r>
      <w:proofErr w:type="gramStart"/>
      <w:r w:rsidRPr="00A71ED2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справ. пособие – </w:t>
      </w:r>
      <w:proofErr w:type="spellStart"/>
      <w:r w:rsidRPr="00A71ED2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. и доп. - Новосибирск: </w:t>
      </w:r>
      <w:proofErr w:type="spellStart"/>
      <w:r w:rsidRPr="00A71ED2">
        <w:rPr>
          <w:rFonts w:ascii="Times New Roman" w:hAnsi="Times New Roman" w:cs="Times New Roman"/>
          <w:sz w:val="28"/>
          <w:szCs w:val="28"/>
          <w:lang w:val="ru-RU"/>
        </w:rPr>
        <w:t>Сиб</w:t>
      </w:r>
      <w:proofErr w:type="spellEnd"/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. унив. </w:t>
      </w:r>
      <w:proofErr w:type="spellStart"/>
      <w:r w:rsidRPr="00582DD4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582DD4">
        <w:rPr>
          <w:rFonts w:ascii="Times New Roman" w:hAnsi="Times New Roman" w:cs="Times New Roman"/>
          <w:sz w:val="28"/>
          <w:szCs w:val="28"/>
        </w:rPr>
        <w:t>. 2004.</w:t>
      </w:r>
    </w:p>
    <w:p w:rsidR="00582DD4" w:rsidRPr="00582DD4" w:rsidRDefault="00582DD4" w:rsidP="00582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Reece, R.J. (2004). </w:t>
      </w:r>
      <w:r w:rsidRPr="00582DD4">
        <w:rPr>
          <w:rFonts w:ascii="Times New Roman" w:hAnsi="Times New Roman" w:cs="Times New Roman"/>
          <w:i/>
          <w:sz w:val="28"/>
          <w:szCs w:val="28"/>
          <w:lang w:val="en-US"/>
        </w:rPr>
        <w:t>Analysis of Genes and Genomes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Pr="00582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 edition. Hoboken, NJ: John Wiley &amp; Sons, Inc.</w:t>
      </w:r>
    </w:p>
    <w:p w:rsidR="00582DD4" w:rsidRPr="00A71ED2" w:rsidRDefault="00582DD4" w:rsidP="00582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Walker, J.M. and </w:t>
      </w:r>
      <w:proofErr w:type="spellStart"/>
      <w:r w:rsidRPr="00582DD4">
        <w:rPr>
          <w:rFonts w:ascii="Times New Roman" w:hAnsi="Times New Roman" w:cs="Times New Roman"/>
          <w:sz w:val="28"/>
          <w:szCs w:val="28"/>
          <w:lang w:val="en-US"/>
        </w:rPr>
        <w:t>Raply</w:t>
      </w:r>
      <w:proofErr w:type="spellEnd"/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, R. (2009). </w:t>
      </w:r>
      <w:r w:rsidRPr="00582DD4">
        <w:rPr>
          <w:rFonts w:ascii="Times New Roman" w:hAnsi="Times New Roman" w:cs="Times New Roman"/>
          <w:i/>
          <w:sz w:val="28"/>
          <w:szCs w:val="28"/>
          <w:lang w:val="en-US"/>
        </w:rPr>
        <w:t>Molecular Biology and Biotechnology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. 5</w:t>
      </w:r>
      <w:r w:rsidRPr="00582D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 xml:space="preserve"> edition. London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DD4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A71E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DD4" w:rsidRDefault="00582DD4" w:rsidP="00582DD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9. Координатор – Каратаева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Наргис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Жановна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преподаватель</w:t>
      </w:r>
    </w:p>
    <w:p w:rsidR="00582DD4" w:rsidRDefault="00582DD4" w:rsidP="00582DD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10. Компьютер используется для обработки данных для некоторых лабораторных работ, использование компьютерных программ для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праймеров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лабораторная работа по основам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биоинформатики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A71ED2" w:rsidRPr="000D2100" w:rsidRDefault="00582DD4" w:rsidP="000D2100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11.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Влияние антибиотиков на рост бактерий 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Кривые роста бактерий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Асептическая техника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 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Разведение серии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Обработка данных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); Б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актериальная трансформация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приготовление твердой среды (чашки с </w:t>
      </w:r>
      <w:proofErr w:type="spellStart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агаром</w:t>
      </w:r>
      <w:proofErr w:type="spellEnd"/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бактериальная трансформация тепловым шоком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посев бактериальных культур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селекция трансформантов по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устойчивост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 антибиотикам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р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егуляция гена </w:t>
      </w:r>
      <w:proofErr w:type="spellStart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pGLO</w:t>
      </w:r>
      <w:proofErr w:type="spellEnd"/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;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GFP хроматография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бактериальн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ая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культур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 продуцирующая белок,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онцентрация бактерий, лизис и удаление клеточного мусора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б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елковая хроматография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); тест на присутствие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ГМО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Выделение ДНК из образцов пищи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Реакция ПЦР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ДНК-электрофорез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 «</w:t>
      </w:r>
      <w:proofErr w:type="spellStart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Биотопливо</w:t>
      </w:r>
      <w:proofErr w:type="spellEnd"/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» (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Скорость реакции фермента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Влияние температуры и </w:t>
      </w:r>
      <w:proofErr w:type="spellStart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pH</w:t>
      </w:r>
      <w:proofErr w:type="spellEnd"/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Влияние концентрации фермента и субстрата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); </w:t>
      </w:r>
      <w:proofErr w:type="spellStart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Биоинформатика</w:t>
      </w:r>
      <w:proofErr w:type="spellEnd"/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(виртуальная лаборатория «Эпидемическое моделирование»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 (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гомологические п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оследовательност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оиск 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последовательностей генов 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 базе данных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нализ последовательност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ей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0D210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</w:t>
      </w:r>
      <w:r w:rsidR="005852A6" w:rsidRP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олекулярная филогения</w:t>
      </w:r>
      <w:r w:rsidR="005852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).</w:t>
      </w:r>
    </w:p>
    <w:p w:rsidR="00332173" w:rsidRDefault="00332173" w:rsidP="00A71ED2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32173" w:rsidRDefault="00332173" w:rsidP="00A71ED2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82DD4" w:rsidRPr="00A71ED2" w:rsidRDefault="00A71ED2" w:rsidP="00A71ED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71ED2">
        <w:rPr>
          <w:rFonts w:ascii="Times New Roman" w:hAnsi="Times New Roman" w:cs="Times New Roman"/>
          <w:b/>
          <w:sz w:val="28"/>
          <w:lang w:val="ru-RU"/>
        </w:rPr>
        <w:t>РЕЗЮМЕ ПРЕПОДАВАТЕЛЕЙ</w:t>
      </w:r>
    </w:p>
    <w:p w:rsidR="00A71ED2" w:rsidRDefault="00A71ED2" w:rsidP="00582DD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 xml:space="preserve">Каратаева </w:t>
      </w:r>
      <w:proofErr w:type="spellStart"/>
      <w:r w:rsidRPr="000D2100">
        <w:rPr>
          <w:rFonts w:ascii="Times New Roman" w:hAnsi="Times New Roman" w:cs="Times New Roman"/>
          <w:sz w:val="28"/>
        </w:rPr>
        <w:t>Наргис</w:t>
      </w:r>
      <w:proofErr w:type="spellEnd"/>
      <w:r w:rsidRPr="000D21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100">
        <w:rPr>
          <w:rFonts w:ascii="Times New Roman" w:hAnsi="Times New Roman" w:cs="Times New Roman"/>
          <w:sz w:val="28"/>
        </w:rPr>
        <w:t>Жановна</w:t>
      </w:r>
      <w:proofErr w:type="spellEnd"/>
      <w:r w:rsidRPr="000D2100">
        <w:rPr>
          <w:rFonts w:ascii="Times New Roman" w:hAnsi="Times New Roman" w:cs="Times New Roman"/>
          <w:sz w:val="28"/>
        </w:rPr>
        <w:t>, 04.07.1987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 xml:space="preserve">87073341518, </w:t>
      </w:r>
      <w:hyperlink r:id="rId5" w:history="1">
        <w:r w:rsidRPr="000D2100">
          <w:rPr>
            <w:rStyle w:val="a4"/>
            <w:rFonts w:ascii="Times New Roman" w:hAnsi="Times New Roman" w:cs="Times New Roman"/>
            <w:sz w:val="28"/>
          </w:rPr>
          <w:t>nkaratayeva@gmail.com</w:t>
        </w:r>
      </w:hyperlink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Преподаватель (ассистент)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Манчестерский университет, специальность – генетика (2010), Корейский институт передовых технологий, специальность – биохимия (2017). Магистр биологических наук.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Ответственный по воспитательной работе кафедры.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Назарбаев Университет, ассистент преподавателя по биологии (ноябрь 2011 – сентябрь 2013)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 xml:space="preserve">Научные интересы – репарация ДНК, молекулярная биология рака, </w:t>
      </w:r>
      <w:proofErr w:type="spellStart"/>
      <w:r w:rsidRPr="000D2100">
        <w:rPr>
          <w:rFonts w:ascii="Times New Roman" w:hAnsi="Times New Roman" w:cs="Times New Roman"/>
          <w:sz w:val="28"/>
        </w:rPr>
        <w:t>эпигенетика</w:t>
      </w:r>
      <w:proofErr w:type="spellEnd"/>
      <w:r w:rsidRPr="000D2100">
        <w:rPr>
          <w:rFonts w:ascii="Times New Roman" w:hAnsi="Times New Roman" w:cs="Times New Roman"/>
          <w:sz w:val="28"/>
        </w:rPr>
        <w:t>, белковая инженерия.</w:t>
      </w:r>
    </w:p>
    <w:p w:rsidR="00A71ED2" w:rsidRPr="000D2100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Стипендия «</w:t>
      </w:r>
      <w:proofErr w:type="spellStart"/>
      <w:r w:rsidRPr="000D2100">
        <w:rPr>
          <w:rFonts w:ascii="Times New Roman" w:hAnsi="Times New Roman" w:cs="Times New Roman"/>
          <w:sz w:val="28"/>
        </w:rPr>
        <w:t>Болашак</w:t>
      </w:r>
      <w:proofErr w:type="spellEnd"/>
      <w:r w:rsidRPr="000D2100">
        <w:rPr>
          <w:rFonts w:ascii="Times New Roman" w:hAnsi="Times New Roman" w:cs="Times New Roman"/>
          <w:sz w:val="28"/>
        </w:rPr>
        <w:t>» (2005), стипендия Корейского правительства (2013)</w:t>
      </w:r>
    </w:p>
    <w:p w:rsidR="00A71ED2" w:rsidRDefault="00A71ED2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 xml:space="preserve">Safety aspects in biotechnology, Introduction to molecular biotechnology (лекции – 3 часа в неделю); </w:t>
      </w:r>
      <w:r w:rsidR="000D2100">
        <w:rPr>
          <w:rFonts w:ascii="Times New Roman" w:hAnsi="Times New Roman" w:cs="Times New Roman"/>
          <w:sz w:val="28"/>
        </w:rPr>
        <w:t>П</w:t>
      </w:r>
      <w:r w:rsidRPr="000D2100">
        <w:rPr>
          <w:rFonts w:ascii="Times New Roman" w:hAnsi="Times New Roman" w:cs="Times New Roman"/>
          <w:sz w:val="28"/>
        </w:rPr>
        <w:t xml:space="preserve">ромышленная биотехнология, </w:t>
      </w:r>
      <w:r w:rsidR="000D2100">
        <w:rPr>
          <w:rFonts w:ascii="Times New Roman" w:hAnsi="Times New Roman" w:cs="Times New Roman"/>
          <w:sz w:val="28"/>
        </w:rPr>
        <w:t>К</w:t>
      </w:r>
      <w:r w:rsidRPr="000D2100">
        <w:rPr>
          <w:rFonts w:ascii="Times New Roman" w:hAnsi="Times New Roman" w:cs="Times New Roman"/>
          <w:sz w:val="28"/>
        </w:rPr>
        <w:t xml:space="preserve">леточная биотехнология, Introduction to molecular biotechnology, Safety aspects in biotechnology, </w:t>
      </w:r>
      <w:r w:rsidR="000D2100">
        <w:rPr>
          <w:rFonts w:ascii="Times New Roman" w:hAnsi="Times New Roman" w:cs="Times New Roman"/>
          <w:sz w:val="28"/>
        </w:rPr>
        <w:t>Б</w:t>
      </w:r>
      <w:r w:rsidRPr="000D2100">
        <w:rPr>
          <w:rFonts w:ascii="Times New Roman" w:hAnsi="Times New Roman" w:cs="Times New Roman"/>
          <w:sz w:val="28"/>
        </w:rPr>
        <w:t xml:space="preserve">иохимия, </w:t>
      </w:r>
      <w:r w:rsidR="000D2100">
        <w:rPr>
          <w:rFonts w:ascii="Times New Roman" w:hAnsi="Times New Roman" w:cs="Times New Roman"/>
          <w:sz w:val="28"/>
        </w:rPr>
        <w:t>Б</w:t>
      </w:r>
      <w:r w:rsidRPr="000D2100">
        <w:rPr>
          <w:rFonts w:ascii="Times New Roman" w:hAnsi="Times New Roman" w:cs="Times New Roman"/>
          <w:sz w:val="28"/>
        </w:rPr>
        <w:t xml:space="preserve">иологическая химия, </w:t>
      </w:r>
      <w:r w:rsidR="000D2100">
        <w:rPr>
          <w:rFonts w:ascii="Times New Roman" w:hAnsi="Times New Roman" w:cs="Times New Roman"/>
          <w:sz w:val="28"/>
        </w:rPr>
        <w:t>П</w:t>
      </w:r>
      <w:r w:rsidRPr="000D2100">
        <w:rPr>
          <w:rFonts w:ascii="Times New Roman" w:hAnsi="Times New Roman" w:cs="Times New Roman"/>
          <w:sz w:val="28"/>
        </w:rPr>
        <w:t xml:space="preserve">рофессиональный иностранный язык (английский) (практические/семинарские – 12 часов в неделю); </w:t>
      </w:r>
      <w:proofErr w:type="spellStart"/>
      <w:r w:rsidRPr="000D2100">
        <w:rPr>
          <w:rFonts w:ascii="Times New Roman" w:hAnsi="Times New Roman" w:cs="Times New Roman"/>
          <w:sz w:val="28"/>
        </w:rPr>
        <w:t>Introduction</w:t>
      </w:r>
      <w:proofErr w:type="spellEnd"/>
      <w:r w:rsidRPr="000D21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100">
        <w:rPr>
          <w:rFonts w:ascii="Times New Roman" w:hAnsi="Times New Roman" w:cs="Times New Roman"/>
          <w:sz w:val="28"/>
        </w:rPr>
        <w:t>to</w:t>
      </w:r>
      <w:proofErr w:type="spellEnd"/>
      <w:r w:rsidRPr="000D21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100">
        <w:rPr>
          <w:rFonts w:ascii="Times New Roman" w:hAnsi="Times New Roman" w:cs="Times New Roman"/>
          <w:sz w:val="28"/>
        </w:rPr>
        <w:t>molecular</w:t>
      </w:r>
      <w:proofErr w:type="spellEnd"/>
      <w:r w:rsidRPr="000D21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2100">
        <w:rPr>
          <w:rFonts w:ascii="Times New Roman" w:hAnsi="Times New Roman" w:cs="Times New Roman"/>
          <w:sz w:val="28"/>
        </w:rPr>
        <w:t>biotechnology</w:t>
      </w:r>
      <w:proofErr w:type="spellEnd"/>
      <w:r w:rsidRPr="000D2100">
        <w:rPr>
          <w:rFonts w:ascii="Times New Roman" w:hAnsi="Times New Roman" w:cs="Times New Roman"/>
          <w:sz w:val="28"/>
        </w:rPr>
        <w:t xml:space="preserve">, </w:t>
      </w:r>
      <w:r w:rsidR="000D2100">
        <w:rPr>
          <w:rFonts w:ascii="Times New Roman" w:hAnsi="Times New Roman" w:cs="Times New Roman"/>
          <w:sz w:val="28"/>
        </w:rPr>
        <w:t>К</w:t>
      </w:r>
      <w:r w:rsidRPr="000D2100">
        <w:rPr>
          <w:rFonts w:ascii="Times New Roman" w:hAnsi="Times New Roman" w:cs="Times New Roman"/>
          <w:sz w:val="28"/>
        </w:rPr>
        <w:t>леточная биотехнология (лабораторные – 4 часа в неделю).</w:t>
      </w:r>
    </w:p>
    <w:p w:rsidR="000D2100" w:rsidRDefault="000D2100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D2100">
        <w:rPr>
          <w:rFonts w:ascii="Times New Roman" w:hAnsi="Times New Roman" w:cs="Times New Roman"/>
          <w:sz w:val="28"/>
        </w:rPr>
        <w:t>Ответственный по воспитательной работе кафедры</w:t>
      </w:r>
      <w:r>
        <w:rPr>
          <w:rFonts w:ascii="Times New Roman" w:hAnsi="Times New Roman" w:cs="Times New Roman"/>
          <w:sz w:val="28"/>
        </w:rPr>
        <w:t>, 2-4 часа в неделю – не оплачивается.</w:t>
      </w:r>
    </w:p>
    <w:p w:rsidR="000D2100" w:rsidRDefault="000D2100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 человека и гендерное равенство в научной среде (2016, Южная Корея) – 72 часа; Радиационная безопасность для работников лабораторий и исследователей (2016, Южная Корея) – 36 часов.</w:t>
      </w:r>
    </w:p>
    <w:p w:rsidR="00332173" w:rsidRPr="00332173" w:rsidRDefault="00332173" w:rsidP="000D21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Учебное</w:t>
      </w:r>
      <w:r w:rsidRPr="0033217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пособие</w:t>
      </w:r>
      <w:r w:rsidRPr="00332173">
        <w:rPr>
          <w:rFonts w:ascii="Times New Roman" w:hAnsi="Times New Roman" w:cs="Times New Roman"/>
          <w:sz w:val="28"/>
          <w:lang w:val="en-US"/>
        </w:rPr>
        <w:t xml:space="preserve"> «Safety aspects in biotechnology» (</w:t>
      </w:r>
      <w:proofErr w:type="spellStart"/>
      <w:r>
        <w:rPr>
          <w:rFonts w:ascii="Times New Roman" w:hAnsi="Times New Roman" w:cs="Times New Roman"/>
          <w:sz w:val="28"/>
        </w:rPr>
        <w:t>Кереку</w:t>
      </w:r>
      <w:proofErr w:type="spellEnd"/>
      <w:r w:rsidRPr="00332173">
        <w:rPr>
          <w:rFonts w:ascii="Times New Roman" w:hAnsi="Times New Roman" w:cs="Times New Roman"/>
          <w:sz w:val="28"/>
          <w:lang w:val="en-US"/>
        </w:rPr>
        <w:t xml:space="preserve">, 2018), </w:t>
      </w:r>
      <w:r>
        <w:rPr>
          <w:rFonts w:ascii="Times New Roman" w:hAnsi="Times New Roman" w:cs="Times New Roman"/>
          <w:sz w:val="28"/>
        </w:rPr>
        <w:t>учебное</w:t>
      </w:r>
      <w:r w:rsidRPr="0033217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пособие</w:t>
      </w:r>
      <w:r w:rsidRPr="00332173">
        <w:rPr>
          <w:rFonts w:ascii="Times New Roman" w:hAnsi="Times New Roman" w:cs="Times New Roman"/>
          <w:sz w:val="28"/>
          <w:lang w:val="en-US"/>
        </w:rPr>
        <w:t xml:space="preserve"> «Introduction to molecular biotechnology» (</w:t>
      </w:r>
      <w:proofErr w:type="spellStart"/>
      <w:r>
        <w:rPr>
          <w:rFonts w:ascii="Times New Roman" w:hAnsi="Times New Roman" w:cs="Times New Roman"/>
          <w:sz w:val="28"/>
        </w:rPr>
        <w:t>Кереку</w:t>
      </w:r>
      <w:proofErr w:type="spellEnd"/>
      <w:r w:rsidRPr="00332173">
        <w:rPr>
          <w:rFonts w:ascii="Times New Roman" w:hAnsi="Times New Roman" w:cs="Times New Roman"/>
          <w:sz w:val="28"/>
          <w:lang w:val="en-US"/>
        </w:rPr>
        <w:t>, 2019).</w:t>
      </w:r>
    </w:p>
    <w:p w:rsidR="00A71ED2" w:rsidRPr="00332173" w:rsidRDefault="00A71ED2" w:rsidP="00582DD4">
      <w:pPr>
        <w:jc w:val="both"/>
        <w:rPr>
          <w:rFonts w:ascii="Times New Roman" w:hAnsi="Times New Roman" w:cs="Times New Roman"/>
          <w:sz w:val="28"/>
          <w:lang w:val="en-US"/>
        </w:rPr>
      </w:pPr>
    </w:p>
    <w:sectPr w:rsidR="00A71ED2" w:rsidRPr="00332173" w:rsidSect="003B7E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84F"/>
    <w:multiLevelType w:val="hybridMultilevel"/>
    <w:tmpl w:val="1DBE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0C3C"/>
    <w:multiLevelType w:val="hybridMultilevel"/>
    <w:tmpl w:val="0B5C05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573922"/>
    <w:multiLevelType w:val="hybridMultilevel"/>
    <w:tmpl w:val="0E48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0EB1"/>
    <w:multiLevelType w:val="hybridMultilevel"/>
    <w:tmpl w:val="96747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F57BDD"/>
    <w:rsid w:val="00043E69"/>
    <w:rsid w:val="00065042"/>
    <w:rsid w:val="000D2100"/>
    <w:rsid w:val="002D65C5"/>
    <w:rsid w:val="00332173"/>
    <w:rsid w:val="003B7E9E"/>
    <w:rsid w:val="0055566B"/>
    <w:rsid w:val="00582DD4"/>
    <w:rsid w:val="005852A6"/>
    <w:rsid w:val="006D2F8E"/>
    <w:rsid w:val="006F19A8"/>
    <w:rsid w:val="00750195"/>
    <w:rsid w:val="007B2E0F"/>
    <w:rsid w:val="009567D1"/>
    <w:rsid w:val="00A36B64"/>
    <w:rsid w:val="00A71ED2"/>
    <w:rsid w:val="00CC6C8C"/>
    <w:rsid w:val="00D03820"/>
    <w:rsid w:val="00F57BDD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D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styleId="a4">
    <w:name w:val="Hyperlink"/>
    <w:basedOn w:val="a0"/>
    <w:uiPriority w:val="99"/>
    <w:unhideWhenUsed/>
    <w:rsid w:val="00A71E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A71E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aratay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Kenzhebai.k</cp:lastModifiedBy>
  <cp:revision>9</cp:revision>
  <cp:lastPrinted>2019-03-13T08:26:00Z</cp:lastPrinted>
  <dcterms:created xsi:type="dcterms:W3CDTF">2019-03-11T04:25:00Z</dcterms:created>
  <dcterms:modified xsi:type="dcterms:W3CDTF">2019-03-13T08:27:00Z</dcterms:modified>
</cp:coreProperties>
</file>